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z w:val="32"/>
          <w:szCs w:val="32"/>
        </w:rPr>
      </w:pPr>
      <w:r w:rsidDel="00000000" w:rsidR="00000000" w:rsidRPr="00000000">
        <w:rPr>
          <w:sz w:val="32"/>
          <w:szCs w:val="32"/>
          <w:rtl w:val="0"/>
        </w:rPr>
        <w:t xml:space="preserve">Παρακολούθηση γραμμής και αποφυγή εμποδίων</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Σκοπός</w:t>
      </w:r>
    </w:p>
    <w:p w:rsidR="00000000" w:rsidDel="00000000" w:rsidP="00000000" w:rsidRDefault="00000000" w:rsidRPr="00000000" w14:paraId="00000004">
      <w:pPr>
        <w:rPr/>
      </w:pPr>
      <w:r w:rsidDel="00000000" w:rsidR="00000000" w:rsidRPr="00000000">
        <w:rPr>
          <w:rtl w:val="0"/>
        </w:rPr>
        <w:t xml:space="preserve">Na δημιουργήσoυμε ένα έξυπνο αυτοκίνητο TPBot που ακολουθεί τη μαύρη γραμμή και σταματά όταν εντοπίζει εμπόδια.</w:t>
      </w:r>
    </w:p>
    <w:p w:rsidR="00000000" w:rsidDel="00000000" w:rsidP="00000000" w:rsidRDefault="00000000" w:rsidRPr="00000000" w14:paraId="00000005">
      <w:pPr>
        <w:pStyle w:val="Heading2"/>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Απαιτούμενα Υλικά</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sz w:val="24"/>
          <w:szCs w:val="24"/>
          <w:shd w:fill="auto" w:val="clear"/>
          <w:vertAlign w:val="baseline"/>
          <w:rtl w:val="0"/>
        </w:rPr>
        <w:t xml:space="preserve">TPBot</w:t>
      </w:r>
      <w:r w:rsidDel="00000000" w:rsidR="00000000" w:rsidRPr="00000000">
        <w:rPr>
          <w:rFonts w:ascii="Quattrocento Sans" w:cs="Quattrocento Sans" w:eastAsia="Quattrocento Sans" w:hAnsi="Quattrocento Sans"/>
          <w:b w:val="0"/>
          <w:i w:val="0"/>
          <w:smallCaps w:val="0"/>
          <w:strike w:val="0"/>
          <w:color w:val="1c1e21"/>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1c1e21"/>
          <w:sz w:val="24"/>
          <w:szCs w:val="24"/>
          <w:u w:val="none"/>
          <w:shd w:fill="auto" w:val="clear"/>
          <w:vertAlign w:val="baseline"/>
          <w:rtl w:val="0"/>
        </w:rPr>
        <w:t xml:space="preserve">micro:bit v2</w:t>
      </w:r>
    </w:p>
    <w:p w:rsidR="00000000" w:rsidDel="00000000" w:rsidP="00000000" w:rsidRDefault="00000000" w:rsidRPr="00000000" w14:paraId="00000009">
      <w:pPr>
        <w:pStyle w:val="Heading2"/>
        <w:rPr/>
      </w:pPr>
      <w:r w:rsidDel="00000000" w:rsidR="00000000" w:rsidRPr="00000000">
        <w:rPr>
          <w:rtl w:val="0"/>
        </w:rPr>
        <w:t xml:space="preserve">Λογισμικό</w:t>
      </w:r>
    </w:p>
    <w:p w:rsidR="00000000" w:rsidDel="00000000" w:rsidP="00000000" w:rsidRDefault="00000000" w:rsidRPr="00000000" w14:paraId="0000000A">
      <w:pPr>
        <w:rPr>
          <w:rFonts w:ascii="Quattrocento Sans" w:cs="Quattrocento Sans" w:eastAsia="Quattrocento Sans" w:hAnsi="Quattrocento Sans"/>
          <w:color w:val="0000ff"/>
          <w:u w:val="single"/>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Πρόγραμμα</w:t>
      </w:r>
    </w:p>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180975</wp:posOffset>
            </wp:positionV>
            <wp:extent cx="4047095" cy="609368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047095" cy="6093689"/>
                    </a:xfrm>
                    <a:prstGeom prst="rect"/>
                    <a:ln/>
                  </pic:spPr>
                </pic:pic>
              </a:graphicData>
            </a:graphic>
          </wp:anchor>
        </w:drawing>
      </w:r>
    </w:p>
    <w:p w:rsidR="00000000" w:rsidDel="00000000" w:rsidP="00000000" w:rsidRDefault="00000000" w:rsidRPr="00000000" w14:paraId="0000000E">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1">
      <w:pPr>
        <w:rPr/>
      </w:pPr>
      <w:r w:rsidDel="00000000" w:rsidR="00000000" w:rsidRPr="00000000">
        <w:rPr/>
        <w:drawing>
          <wp:inline distB="0" distT="0" distL="0" distR="0">
            <wp:extent cx="5174493" cy="2514739"/>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Δείγματα</w:t>
      </w:r>
    </w:p>
    <w:p w:rsidR="00000000" w:rsidDel="00000000" w:rsidP="00000000" w:rsidRDefault="00000000" w:rsidRPr="00000000" w14:paraId="00000014">
      <w:pPr>
        <w:rPr/>
      </w:pPr>
      <w:r w:rsidDel="00000000" w:rsidR="00000000" w:rsidRPr="00000000">
        <w:rPr/>
        <w:drawing>
          <wp:inline distB="114300" distT="114300" distL="114300" distR="114300">
            <wp:extent cx="4648200" cy="4924425"/>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648200" cy="49244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t xml:space="preserve">Πρόγραμμα Makecode</w:t>
      </w:r>
    </w:p>
    <w:p w:rsidR="00000000" w:rsidDel="00000000" w:rsidP="00000000" w:rsidRDefault="00000000" w:rsidRPr="00000000" w14:paraId="00000016">
      <w:pPr>
        <w:rPr/>
      </w:pPr>
      <w:r w:rsidDel="00000000" w:rsidR="00000000" w:rsidRPr="00000000">
        <w:rPr>
          <w:rtl w:val="0"/>
        </w:rPr>
        <w:t xml:space="preserve">Κάντε κλικ στον σύνδεσμο: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https://makecode.microbit.org/_8RYMihU6wJo3</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Συμπέρασμα</w:t>
      </w:r>
    </w:p>
    <w:p w:rsidR="00000000" w:rsidDel="00000000" w:rsidP="00000000" w:rsidRDefault="00000000" w:rsidRPr="00000000" w14:paraId="00000019">
      <w:pPr>
        <w:rPr/>
      </w:pPr>
      <w:bookmarkStart w:colFirst="0" w:colLast="0" w:name="_heading=h.gjdgxs" w:id="0"/>
      <w:bookmarkEnd w:id="0"/>
      <w:r w:rsidDel="00000000" w:rsidR="00000000" w:rsidRPr="00000000">
        <w:rPr>
          <w:rtl w:val="0"/>
        </w:rPr>
        <w:t xml:space="preserve">Το TPBot ακολουθεί τη μαύρη γραμμή και σταματά όταν εντοπίζει εμπόδια.</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1732125</wp:posOffset>
          </wp:positionH>
          <wp:positionV relativeFrom="paragraph">
            <wp:posOffset>-342899</wp:posOffset>
          </wp:positionV>
          <wp:extent cx="1804988" cy="685227"/>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8RYMihU6wJo3"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KO25yWjV3V1wO5q7C9Avkdbng==">CgMxLjAyCGguZ2pkZ3hzOAByITE5bFZkTDZ6aHFoelhjTFplandHTTFhUTRVOVd0cmxTMA==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